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color w:val="ff2c21"/>
          <w:sz w:val="54"/>
          <w:szCs w:val="54"/>
        </w:rPr>
      </w:pPr>
      <w:r>
        <w:rPr>
          <w:sz w:val="32"/>
          <w:szCs w:val="32"/>
          <w:rtl w:val="0"/>
          <w:lang w:val="en-US"/>
        </w:rPr>
        <w:t xml:space="preserve">                   </w:t>
      </w:r>
      <w:r>
        <w:rPr>
          <w:color w:val="ff2c21"/>
          <w:sz w:val="54"/>
          <w:szCs w:val="54"/>
          <w:rtl w:val="0"/>
          <w:lang w:val="en-US"/>
        </w:rPr>
        <w:t>SWAS NEWSLETTER</w:t>
      </w:r>
    </w:p>
    <w:p>
      <w:pPr>
        <w:pStyle w:val="Body"/>
        <w:rPr>
          <w:color w:val="ff2c21"/>
          <w:sz w:val="40"/>
          <w:szCs w:val="40"/>
        </w:rPr>
      </w:pPr>
      <w:r>
        <w:rPr>
          <w:color w:val="ff2c21"/>
          <w:sz w:val="54"/>
          <w:szCs w:val="54"/>
          <w:rtl w:val="0"/>
          <w:lang w:val="en-US"/>
        </w:rPr>
        <w:t xml:space="preserve">                   </w:t>
      </w:r>
      <w:r>
        <w:rPr>
          <w:color w:val="ff2c21"/>
          <w:sz w:val="40"/>
          <w:szCs w:val="40"/>
          <w:rtl w:val="0"/>
          <w:lang w:val="en-US"/>
        </w:rPr>
        <w:t>March 1st., 2021</w:t>
      </w:r>
    </w:p>
    <w:p>
      <w:pPr>
        <w:pStyle w:val="Body"/>
        <w:rPr>
          <w:color w:val="ff2c21"/>
          <w:sz w:val="40"/>
          <w:szCs w:val="40"/>
        </w:rPr>
      </w:pPr>
    </w:p>
    <w:p>
      <w:pPr>
        <w:pStyle w:val="Body"/>
        <w:rPr>
          <w:color w:val="ff2c21"/>
          <w:sz w:val="40"/>
          <w:szCs w:val="40"/>
        </w:rPr>
      </w:pPr>
    </w:p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Dear Member,</w:t>
      </w:r>
    </w:p>
    <w:p>
      <w:pPr>
        <w:pStyle w:val="Body"/>
        <w:rPr>
          <w:sz w:val="40"/>
          <w:szCs w:val="40"/>
        </w:rPr>
      </w:pPr>
    </w:p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   We are now into March and are still unable to meet due to Covid19. Who would have thought that this situation would have lasted so long</w:t>
      </w:r>
      <w:r>
        <w:rPr>
          <w:sz w:val="40"/>
          <w:szCs w:val="40"/>
          <w:rtl w:val="0"/>
          <w:lang w:val="en-US"/>
        </w:rPr>
        <w:t>…</w:t>
      </w:r>
      <w:r>
        <w:rPr>
          <w:sz w:val="40"/>
          <w:szCs w:val="40"/>
          <w:rtl w:val="0"/>
          <w:lang w:val="en-US"/>
        </w:rPr>
        <w:t>or even longer!</w:t>
      </w:r>
    </w:p>
    <w:p>
      <w:pPr>
        <w:pStyle w:val="Body"/>
        <w:rPr>
          <w:sz w:val="40"/>
          <w:szCs w:val="40"/>
        </w:rPr>
      </w:pPr>
    </w:p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   March is the time of year that SWAS holds its AGM. This year, however, is unprecedented in that it is not possible to hold a meeting legally. Since there has never been a situation like this before, there is no procedure for us to follow regarding our AGM. Quite honestly, I am not sure what we can do about it.</w:t>
      </w:r>
    </w:p>
    <w:p>
      <w:pPr>
        <w:pStyle w:val="Body"/>
        <w:rPr>
          <w:sz w:val="40"/>
          <w:szCs w:val="40"/>
        </w:rPr>
      </w:pPr>
    </w:p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   If you are happy to continue with our Committee as it is and postpone all Elections for 2021-22 Committee Members, possibly the current Committee will continue in their Posts for the time being. Without an AGM, I cannot see what else we can do.</w:t>
      </w:r>
    </w:p>
    <w:p>
      <w:pPr>
        <w:pStyle w:val="Body"/>
        <w:rPr>
          <w:sz w:val="40"/>
          <w:szCs w:val="40"/>
        </w:rPr>
      </w:pPr>
    </w:p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   Our Treasurer will be able to submit a report for the Auditor to review, but other than that, we will not be able to meet to discuss any Agenda I</w:t>
      </w:r>
      <w:r>
        <w:rPr>
          <w:sz w:val="40"/>
          <w:szCs w:val="40"/>
          <w:rtl w:val="0"/>
          <w:lang w:val="en-US"/>
        </w:rPr>
        <w:t>’</w:t>
      </w:r>
      <w:r>
        <w:rPr>
          <w:sz w:val="40"/>
          <w:szCs w:val="40"/>
          <w:rtl w:val="0"/>
          <w:lang w:val="en-US"/>
        </w:rPr>
        <w:t>m afraid.</w:t>
      </w:r>
    </w:p>
    <w:p>
      <w:pPr>
        <w:pStyle w:val="Body"/>
        <w:rPr>
          <w:sz w:val="40"/>
          <w:szCs w:val="40"/>
        </w:rPr>
      </w:pPr>
    </w:p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   Under these circumstances, I hope that, with everyone</w:t>
      </w:r>
      <w:r>
        <w:rPr>
          <w:sz w:val="40"/>
          <w:szCs w:val="40"/>
          <w:rtl w:val="0"/>
          <w:lang w:val="en-US"/>
        </w:rPr>
        <w:t>’</w:t>
      </w:r>
      <w:r>
        <w:rPr>
          <w:sz w:val="40"/>
          <w:szCs w:val="40"/>
          <w:rtl w:val="0"/>
          <w:lang w:val="en-US"/>
        </w:rPr>
        <w:t xml:space="preserve">s agreement, I can postpone our AGM until a future date. Since we would be breaking the Law to hold a group meeting at present, I think that this is the only solution. </w:t>
      </w:r>
    </w:p>
    <w:p>
      <w:pPr>
        <w:pStyle w:val="Body"/>
        <w:rPr>
          <w:sz w:val="40"/>
          <w:szCs w:val="40"/>
        </w:rPr>
      </w:pPr>
    </w:p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   If you have any comments, please let me know. </w:t>
      </w:r>
    </w:p>
    <w:p>
      <w:pPr>
        <w:pStyle w:val="Body"/>
        <w:rPr>
          <w:sz w:val="40"/>
          <w:szCs w:val="40"/>
        </w:rPr>
      </w:pPr>
    </w:p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   Meantime, wishing you and yours safe and well,</w:t>
      </w:r>
    </w:p>
    <w:p>
      <w:pPr>
        <w:pStyle w:val="Body"/>
        <w:rPr>
          <w:sz w:val="40"/>
          <w:szCs w:val="40"/>
        </w:rPr>
      </w:pPr>
    </w:p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        Jennifer Humphries.</w:t>
      </w:r>
    </w:p>
    <w:p>
      <w:pPr>
        <w:pStyle w:val="Body"/>
        <w:rPr>
          <w:sz w:val="40"/>
          <w:szCs w:val="40"/>
        </w:rPr>
      </w:pPr>
    </w:p>
    <w:p>
      <w:pPr>
        <w:pStyle w:val="Body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 xml:space="preserve">          ( lady Chairman )</w:t>
      </w:r>
    </w:p>
    <w:p>
      <w:pPr>
        <w:pStyle w:val="Body"/>
        <w:rPr>
          <w:sz w:val="40"/>
          <w:szCs w:val="40"/>
        </w:rPr>
      </w:pPr>
    </w:p>
    <w:p>
      <w:pPr>
        <w:pStyle w:val="Body"/>
        <w:rPr>
          <w:sz w:val="40"/>
          <w:szCs w:val="40"/>
        </w:rPr>
      </w:pPr>
    </w:p>
    <w:p>
      <w:pPr>
        <w:pStyle w:val="Body"/>
        <w:rPr>
          <w:sz w:val="40"/>
          <w:szCs w:val="40"/>
        </w:rPr>
      </w:pPr>
    </w:p>
    <w:p>
      <w:pPr>
        <w:pStyle w:val="Body"/>
      </w:pPr>
      <w:r>
        <w:rPr>
          <w:sz w:val="40"/>
          <w:szCs w:val="40"/>
          <w:rtl w:val="0"/>
          <w:lang w:val="en-US"/>
        </w:rPr>
        <w:t xml:space="preserve">  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